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36F" w:rsidRDefault="002E2EF5">
      <w:r>
        <w:rPr>
          <w:noProof/>
          <w:lang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2073275</wp:posOffset>
            </wp:positionH>
            <wp:positionV relativeFrom="paragraph">
              <wp:posOffset>-606425</wp:posOffset>
            </wp:positionV>
            <wp:extent cx="3997325" cy="520700"/>
            <wp:effectExtent l="0" t="0" r="0" b="0"/>
            <wp:wrapNone/>
            <wp:docPr id="3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002724" cy="523220"/>
                      <a:chOff x="7412654" y="412909"/>
                      <a:chExt cx="4002724" cy="523220"/>
                    </a:xfrm>
                  </a:grpSpPr>
                  <a:sp>
                    <a:nvSpPr>
                      <a:cNvPr id="25" name="Rectangle 24"/>
                      <a:cNvSpPr/>
                    </a:nvSpPr>
                    <a:spPr>
                      <a:xfrm>
                        <a:off x="7412654" y="412909"/>
                        <a:ext cx="4002724" cy="52322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>
                          <a:spAutoFit/>
                          <a:scene3d>
                            <a:camera prst="orthographicFront"/>
                            <a:lightRig rig="soft" dir="tl">
                              <a:rot lat="0" lon="0" rev="0"/>
                            </a:lightRig>
                          </a:scene3d>
                          <a:sp3d contourW="25400" prstMaterial="matte">
                            <a:bevelT w="25400" h="55880" prst="artDeco"/>
                            <a:contourClr>
                              <a:schemeClr val="accent2">
                                <a:tint val="20000"/>
                              </a:schemeClr>
                            </a:contourClr>
                          </a:sp3d>
                        </a:bodyPr>
                        <a:lstStyle>
                          <a:defPPr>
                            <a:defRPr lang="en-US"/>
                          </a:defPPr>
                          <a:lvl1pPr algn="l" defTabSz="457200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rebuchet MS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defTabSz="457200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rebuchet MS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defTabSz="457200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rebuchet MS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defTabSz="457200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rebuchet MS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defTabSz="457200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rebuchet MS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rebuchet MS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rebuchet MS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rebuchet MS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rebuchet MS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id-ID" sz="2800" b="1" spc="50" dirty="0">
                              <a:ln w="11430"/>
                              <a:gradFill>
                                <a:gsLst>
                                  <a:gs pos="25000">
                                    <a:schemeClr val="accent2">
                                      <a:satMod val="155000"/>
                                    </a:schemeClr>
                                  </a:gs>
                                  <a:gs pos="100000">
                                    <a:schemeClr val="accent2">
                                      <a:shade val="45000"/>
                                      <a:satMod val="165000"/>
                                    </a:schemeClr>
                                  </a:gs>
                                </a:gsLst>
                                <a:lin ang="5400000"/>
                              </a:gradFill>
                              <a:effectLst>
                                <a:outerShdw blurRad="76200" dist="50800" dir="5400000" algn="tl" rotWithShape="0">
                                  <a:srgbClr val="000000">
                                    <a:alpha val="65000"/>
                                  </a:srgbClr>
                                </a:outerShdw>
                              </a:effectLst>
                            </a:rPr>
                            <a:t>STRUKTUR PPID DESA</a:t>
                          </a:r>
                          <a:endParaRPr lang="en-US" sz="2800" b="1" spc="50" dirty="0">
                            <a:ln w="11430"/>
                            <a:gradFill>
                              <a:gsLst>
                                <a:gs pos="25000">
                                  <a:schemeClr val="accent2">
                                    <a:satMod val="155000"/>
                                  </a:schemeClr>
                                </a:gs>
                                <a:gs pos="100000">
                                  <a:schemeClr val="accent2">
                                    <a:shade val="45000"/>
                                    <a:satMod val="165000"/>
                                  </a:schemeClr>
                                </a:gs>
                              </a:gsLst>
                              <a:lin ang="5400000"/>
                            </a:gradFill>
                            <a:effectLst>
                              <a:outerShdw blurRad="76200" dist="50800" dir="5400000" algn="tl" rotWithShape="0">
                                <a:srgbClr val="000000">
                                  <a:alpha val="65000"/>
                                </a:srgbClr>
                              </a:outerShdw>
                            </a:effectLst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="009E6715" w:rsidRPr="009E6715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731431</wp:posOffset>
            </wp:positionH>
            <wp:positionV relativeFrom="paragraph">
              <wp:posOffset>53163</wp:posOffset>
            </wp:positionV>
            <wp:extent cx="8444466" cy="4508205"/>
            <wp:effectExtent l="19050" t="0" r="0" b="0"/>
            <wp:wrapNone/>
            <wp:docPr id="4" name="Object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0796587" cy="5472112"/>
                      <a:chOff x="404813" y="563563"/>
                      <a:chExt cx="10796587" cy="5472112"/>
                    </a:xfrm>
                  </a:grpSpPr>
                  <a:grpSp>
                    <a:nvGrpSpPr>
                      <a:cNvPr id="18434" name="Group 21"/>
                      <a:cNvGrpSpPr>
                        <a:grpSpLocks/>
                      </a:cNvGrpSpPr>
                    </a:nvGrpSpPr>
                    <a:grpSpPr bwMode="auto">
                      <a:xfrm>
                        <a:off x="404813" y="563563"/>
                        <a:ext cx="10796587" cy="5472112"/>
                        <a:chOff x="1524618" y="1104900"/>
                        <a:chExt cx="9890760" cy="5471160"/>
                      </a:xfrm>
                    </a:grpSpPr>
                    <a:sp>
                      <a:nvSpPr>
                        <a:cNvPr id="4" name="Rounded Rectangle 3"/>
                        <a:cNvSpPr/>
                      </a:nvSpPr>
                      <a:spPr>
                        <a:xfrm>
                          <a:off x="3918120" y="1104900"/>
                          <a:ext cx="3169232" cy="1082487"/>
                        </a:xfrm>
                        <a:prstGeom prst="roundRect">
                          <a:avLst/>
                        </a:prstGeom>
                        <a:ln/>
                      </a:spPr>
                      <a:txSp>
                        <a:txBody>
                          <a:bodyPr anchor="ctr"/>
                          <a:lstStyle>
                            <a:defPPr>
                              <a:defRPr lang="en-US"/>
                            </a:defPPr>
                            <a:lvl1pPr algn="l" defTabSz="457200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r>
                              <a:rPr lang="id-ID" b="1" dirty="0" smtClean="0">
                                <a:latin typeface="Bookman Old Style" pitchFamily="18" charset="0"/>
                              </a:rPr>
                              <a:t>KEPALA DESA </a:t>
                            </a:r>
                          </a:p>
                          <a:p>
                            <a:pPr algn="ctr">
                              <a:defRPr/>
                            </a:pPr>
                            <a:r>
                              <a:rPr lang="id-ID" b="1" u="sng" dirty="0" smtClean="0">
                                <a:solidFill>
                                  <a:schemeClr val="tx1"/>
                                </a:solidFill>
                                <a:latin typeface="Bookman Old Style" pitchFamily="18" charset="0"/>
                              </a:rPr>
                              <a:t>Mohammad Ali Maksum</a:t>
                            </a:r>
                            <a:endParaRPr lang="id-ID" b="1" u="sng" dirty="0">
                              <a:solidFill>
                                <a:schemeClr val="tx1"/>
                              </a:solidFill>
                              <a:latin typeface="Bookman Old Style" pitchFamily="18" charset="0"/>
                            </a:endParaRPr>
                          </a:p>
                        </a:txBody>
                        <a:useSpRect/>
                      </a:txSp>
                      <a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6" name="Rounded Rectangle 5"/>
                        <a:cNvSpPr/>
                      </a:nvSpPr>
                      <a:spPr>
                        <a:xfrm>
                          <a:off x="4392807" y="2704822"/>
                          <a:ext cx="2429279" cy="1082487"/>
                        </a:xfrm>
                        <a:prstGeom prst="roundRect">
                          <a:avLst/>
                        </a:prstGeom>
                        <a:ln/>
                      </a:spPr>
                      <a:txSp>
                        <a:txBody>
                          <a:bodyPr anchor="ctr"/>
                          <a:lstStyle>
                            <a:defPPr>
                              <a:defRPr lang="en-US"/>
                            </a:defPPr>
                            <a:lvl1pPr algn="l" defTabSz="457200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r>
                              <a:rPr lang="id-ID" b="1" dirty="0" smtClean="0">
                                <a:latin typeface="Bookman Old Style" pitchFamily="18" charset="0"/>
                              </a:rPr>
                              <a:t>SEKRETARIS PPID</a:t>
                            </a:r>
                          </a:p>
                          <a:p>
                            <a:pPr algn="ctr">
                              <a:defRPr/>
                            </a:pPr>
                            <a:r>
                              <a:rPr lang="id-ID" b="1" u="sng" dirty="0" smtClean="0">
                                <a:latin typeface="Bookman Old Style" pitchFamily="18" charset="0"/>
                              </a:rPr>
                              <a:t>Anam Edy Susilo</a:t>
                            </a:r>
                            <a:endParaRPr lang="id-ID" b="1" u="sng" dirty="0">
                              <a:latin typeface="Bookman Old Style" pitchFamily="18" charset="0"/>
                            </a:endParaRPr>
                          </a:p>
                        </a:txBody>
                        <a:useSpRect/>
                      </a:txSp>
                      <a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7" name="Rounded Rectangle 6"/>
                        <a:cNvSpPr/>
                      </a:nvSpPr>
                      <a:spPr>
                        <a:xfrm>
                          <a:off x="1524618" y="4411722"/>
                          <a:ext cx="2240106" cy="1082487"/>
                        </a:xfrm>
                        <a:prstGeom prst="roundRect">
                          <a:avLst/>
                        </a:prstGeom>
                        <a:ln/>
                      </a:spPr>
                      <a:txSp>
                        <a:txBody>
                          <a:bodyPr anchor="ctr"/>
                          <a:lstStyle>
                            <a:defPPr>
                              <a:defRPr lang="en-US"/>
                            </a:defPPr>
                            <a:lvl1pPr algn="l" defTabSz="457200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r>
                              <a:rPr lang="id-ID" b="1" dirty="0" smtClean="0">
                                <a:latin typeface="Bookman Old Style" pitchFamily="18" charset="0"/>
                              </a:rPr>
                              <a:t>KAUR KEUANGAN</a:t>
                            </a:r>
                          </a:p>
                          <a:p>
                            <a:pPr algn="ctr">
                              <a:defRPr/>
                            </a:pPr>
                            <a:r>
                              <a:rPr lang="id-ID" b="1" u="sng" dirty="0" smtClean="0">
                                <a:latin typeface="Bookman Old Style" pitchFamily="18" charset="0"/>
                              </a:rPr>
                              <a:t>Wahyu Puji Okta</a:t>
                            </a:r>
                            <a:endParaRPr lang="id-ID" b="1" u="sng" dirty="0">
                              <a:latin typeface="Bookman Old Style" pitchFamily="18" charset="0"/>
                            </a:endParaRPr>
                          </a:p>
                        </a:txBody>
                        <a:useSpRect/>
                      </a:txSp>
                      <a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9" name="Rounded Rectangle 8"/>
                        <a:cNvSpPr/>
                      </a:nvSpPr>
                      <a:spPr>
                        <a:xfrm>
                          <a:off x="4141502" y="5493573"/>
                          <a:ext cx="2876043" cy="1082487"/>
                        </a:xfrm>
                        <a:prstGeom prst="roundRect">
                          <a:avLst/>
                        </a:prstGeom>
                        <a:ln/>
                      </a:spPr>
                      <a:txSp>
                        <a:txBody>
                          <a:bodyPr anchor="ctr"/>
                          <a:lstStyle>
                            <a:defPPr>
                              <a:defRPr lang="en-US"/>
                            </a:defPPr>
                            <a:lvl1pPr algn="l" defTabSz="457200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r>
                              <a:rPr lang="id-ID" b="1" dirty="0" smtClean="0">
                                <a:latin typeface="Bookman Old Style" pitchFamily="18" charset="0"/>
                              </a:rPr>
                              <a:t>PETUGAS LAYANAN INFORMASI ( SEKDES )</a:t>
                            </a:r>
                          </a:p>
                          <a:p>
                            <a:pPr algn="ctr">
                              <a:defRPr/>
                            </a:pPr>
                            <a:r>
                              <a:rPr lang="id-ID" b="1" u="sng" dirty="0" smtClean="0">
                                <a:latin typeface="Bookman Old Style" pitchFamily="18" charset="0"/>
                              </a:rPr>
                              <a:t>Agus Sutiyawan</a:t>
                            </a:r>
                            <a:endParaRPr lang="id-ID" b="1" u="sng" dirty="0">
                              <a:latin typeface="Bookman Old Style" pitchFamily="18" charset="0"/>
                            </a:endParaRPr>
                          </a:p>
                        </a:txBody>
                        <a:useSpRect/>
                      </a:txSp>
                      <a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a:style>
                    </a:sp>
                    <a:cxnSp>
                      <a:nvCxnSpPr>
                        <a:cNvPr id="13" name="Straight Connector 12"/>
                        <a:cNvCxnSpPr/>
                      </a:nvCxnSpPr>
                      <a:spPr>
                        <a:xfrm rot="5400000">
                          <a:off x="5314766" y="2442615"/>
                          <a:ext cx="578702" cy="6661"/>
                        </a:xfrm>
                        <a:prstGeom prst="line">
                          <a:avLst/>
                        </a:prstGeom>
                        <a:ln/>
                      </a:spPr>
                      <a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a:style>
                    </a:cxnSp>
                    <a:cxnSp>
                      <a:nvCxnSpPr>
                        <a:cNvPr id="15" name="Straight Connector 14"/>
                        <a:cNvCxnSpPr/>
                      </a:nvCxnSpPr>
                      <a:spPr>
                        <a:xfrm>
                          <a:off x="5585704" y="3787308"/>
                          <a:ext cx="0" cy="1706265"/>
                        </a:xfrm>
                        <a:prstGeom prst="line">
                          <a:avLst/>
                        </a:prstGeom>
                        <a:ln/>
                      </a:spPr>
                      <a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a:style>
                    </a:cxnSp>
                    <a:cxnSp>
                      <a:nvCxnSpPr>
                        <a:cNvPr id="19" name="Straight Connector 18"/>
                        <a:cNvCxnSpPr/>
                      </a:nvCxnSpPr>
                      <a:spPr>
                        <a:xfrm>
                          <a:off x="2673388" y="3992695"/>
                          <a:ext cx="7485466" cy="38093"/>
                        </a:xfrm>
                        <a:prstGeom prst="line">
                          <a:avLst/>
                        </a:prstGeom>
                        <a:ln/>
                      </a:spPr>
                      <a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a:style>
                    </a:cxnSp>
                    <a:cxnSp>
                      <a:nvCxnSpPr>
                        <a:cNvPr id="21" name="Straight Connector 20"/>
                        <a:cNvCxnSpPr/>
                      </a:nvCxnSpPr>
                      <a:spPr>
                        <a:xfrm>
                          <a:off x="2673388" y="4008250"/>
                          <a:ext cx="0" cy="403155"/>
                        </a:xfrm>
                        <a:prstGeom prst="line">
                          <a:avLst/>
                        </a:prstGeom>
                        <a:ln/>
                      </a:spPr>
                      <a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a:style>
                    </a:cxnSp>
                    <a:cxnSp>
                      <a:nvCxnSpPr>
                        <a:cNvPr id="23" name="Straight Connector 22"/>
                        <a:cNvCxnSpPr/>
                      </a:nvCxnSpPr>
                      <a:spPr>
                        <a:xfrm>
                          <a:off x="10157997" y="4004757"/>
                          <a:ext cx="0" cy="403155"/>
                        </a:xfrm>
                        <a:prstGeom prst="line">
                          <a:avLst/>
                        </a:prstGeom>
                        <a:ln/>
                      </a:spPr>
                      <a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a:style>
                    </a:cxnSp>
                    <a:cxnSp>
                      <a:nvCxnSpPr>
                        <a:cNvPr id="24" name="Straight Connector 23"/>
                        <a:cNvCxnSpPr/>
                      </a:nvCxnSpPr>
                      <a:spPr>
                        <a:xfrm>
                          <a:off x="7841686" y="4023804"/>
                          <a:ext cx="0" cy="403155"/>
                        </a:xfrm>
                        <a:prstGeom prst="line">
                          <a:avLst/>
                        </a:prstGeom>
                        <a:ln/>
                      </a:spPr>
                      <a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a:style>
                    </a:cxnSp>
                    <a:sp>
                      <a:nvSpPr>
                        <a:cNvPr id="11" name="Rounded Rectangle 10"/>
                        <a:cNvSpPr/>
                      </a:nvSpPr>
                      <a:spPr>
                        <a:xfrm>
                          <a:off x="6720839" y="4304743"/>
                          <a:ext cx="2240107" cy="1082487"/>
                        </a:xfrm>
                        <a:prstGeom prst="roundRect">
                          <a:avLst/>
                        </a:prstGeom>
                        <a:ln/>
                      </a:spPr>
                      <a:txSp>
                        <a:txBody>
                          <a:bodyPr anchor="ctr"/>
                          <a:lstStyle>
                            <a:defPPr>
                              <a:defRPr lang="en-US"/>
                            </a:defPPr>
                            <a:lvl1pPr algn="l" defTabSz="457200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r>
                              <a:rPr lang="id-ID" b="1" dirty="0" smtClean="0">
                                <a:latin typeface="Bookman Old Style" pitchFamily="18" charset="0"/>
                              </a:rPr>
                              <a:t>KEPALA DUSUN I</a:t>
                            </a:r>
                          </a:p>
                          <a:p>
                            <a:pPr algn="ctr">
                              <a:defRPr/>
                            </a:pPr>
                            <a:r>
                              <a:rPr lang="id-ID" b="1" u="sng" dirty="0" smtClean="0">
                                <a:latin typeface="Bookman Old Style" pitchFamily="18" charset="0"/>
                              </a:rPr>
                              <a:t>Abdul Mufti</a:t>
                            </a:r>
                            <a:endParaRPr lang="id-ID" b="1" u="sng" dirty="0">
                              <a:latin typeface="Bookman Old Style" pitchFamily="18" charset="0"/>
                            </a:endParaRPr>
                          </a:p>
                        </a:txBody>
                        <a:useSpRect/>
                      </a:txSp>
                      <a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12" name="Rounded Rectangle 11"/>
                        <a:cNvSpPr/>
                      </a:nvSpPr>
                      <a:spPr>
                        <a:xfrm>
                          <a:off x="9175271" y="4304743"/>
                          <a:ext cx="2240107" cy="1082487"/>
                        </a:xfrm>
                        <a:prstGeom prst="roundRect">
                          <a:avLst/>
                        </a:prstGeom>
                        <a:ln/>
                      </a:spPr>
                      <a:txSp>
                        <a:txBody>
                          <a:bodyPr anchor="ctr"/>
                          <a:lstStyle>
                            <a:defPPr>
                              <a:defRPr lang="en-US"/>
                            </a:defPPr>
                            <a:lvl1pPr algn="l" defTabSz="457200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r>
                              <a:rPr lang="id-ID" b="1" dirty="0" smtClean="0">
                                <a:latin typeface="Bookman Old Style" pitchFamily="18" charset="0"/>
                              </a:rPr>
                              <a:t>KASI KESRA</a:t>
                            </a:r>
                          </a:p>
                          <a:p>
                            <a:pPr algn="ctr">
                              <a:defRPr/>
                            </a:pPr>
                            <a:r>
                              <a:rPr lang="id-ID" b="1" u="sng" dirty="0" smtClean="0">
                                <a:latin typeface="Bookman Old Style" pitchFamily="18" charset="0"/>
                              </a:rPr>
                              <a:t>Moh Nuril Huda</a:t>
                            </a:r>
                            <a:endParaRPr lang="id-ID" b="1" u="sng" dirty="0">
                              <a:latin typeface="Bookman Old Style" pitchFamily="18" charset="0"/>
                            </a:endParaRPr>
                          </a:p>
                        </a:txBody>
                        <a:useSpRect/>
                      </a:txSp>
                      <a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a:style>
                    </a:sp>
                  </a:grpSp>
                </lc:lockedCanvas>
              </a:graphicData>
            </a:graphic>
          </wp:anchor>
        </w:drawing>
      </w:r>
    </w:p>
    <w:sectPr w:rsidR="00C5436F" w:rsidSect="009E671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E6715"/>
    <w:rsid w:val="002E2EF5"/>
    <w:rsid w:val="006836BA"/>
    <w:rsid w:val="009E6715"/>
    <w:rsid w:val="00C5436F"/>
    <w:rsid w:val="00F74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74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6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7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2019-10-01T08:14:00Z</dcterms:created>
  <dcterms:modified xsi:type="dcterms:W3CDTF">2019-10-01T08:39:00Z</dcterms:modified>
</cp:coreProperties>
</file>